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01" w:rsidRPr="000F6DC4" w:rsidRDefault="000F6DC4">
      <w:pPr>
        <w:rPr>
          <w:sz w:val="14"/>
        </w:rPr>
      </w:pPr>
      <w:bookmarkStart w:id="0" w:name="_GoBack"/>
      <w:bookmarkEnd w:id="0"/>
      <w:r w:rsidRPr="000F6DC4">
        <w:rPr>
          <w:rFonts w:ascii="Times New Roman" w:hAnsi="Times New Roman" w:cs="Times New Roman"/>
          <w:noProof/>
          <w:sz w:val="14"/>
        </w:rPr>
        <w:drawing>
          <wp:anchor distT="0" distB="0" distL="114300" distR="114300" simplePos="0" relativeHeight="251658240" behindDoc="1" locked="0" layoutInCell="1" allowOverlap="1" wp14:anchorId="30D05630" wp14:editId="438735DF">
            <wp:simplePos x="0" y="0"/>
            <wp:positionH relativeFrom="column">
              <wp:posOffset>-923925</wp:posOffset>
            </wp:positionH>
            <wp:positionV relativeFrom="paragraph">
              <wp:posOffset>-1057275</wp:posOffset>
            </wp:positionV>
            <wp:extent cx="7772400" cy="10220325"/>
            <wp:effectExtent l="0" t="0" r="0" b="9525"/>
            <wp:wrapNone/>
            <wp:docPr id="1" name="Picture 1" descr="D:\pngtree-green-cartoon-flat-six-children-s-day-advertising-background-image_227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ngtree-green-cartoon-flat-six-children-s-day-advertising-background-image_227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5" b="32387"/>
                    <a:stretch/>
                  </pic:blipFill>
                  <pic:spPr bwMode="auto">
                    <a:xfrm>
                      <a:off x="0" y="0"/>
                      <a:ext cx="7772400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800" w:rsidRPr="000F6DC4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66EC7" wp14:editId="2114AA27">
                <wp:simplePos x="0" y="0"/>
                <wp:positionH relativeFrom="column">
                  <wp:posOffset>-57150</wp:posOffset>
                </wp:positionH>
                <wp:positionV relativeFrom="paragraph">
                  <wp:posOffset>466725</wp:posOffset>
                </wp:positionV>
                <wp:extent cx="6057900" cy="8696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69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4C3" w:rsidRPr="00F068EC" w:rsidRDefault="00D934C3" w:rsidP="000F6DC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8"/>
                              </w:rPr>
                              <w:t>TRƯỜNG MẦM NON HOA LƯ</w:t>
                            </w:r>
                          </w:p>
                          <w:p w:rsidR="00D934C3" w:rsidRPr="00F068EC" w:rsidRDefault="00D934C3" w:rsidP="000F6DC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8"/>
                              </w:rPr>
                              <w:t>THÔNG BÁO</w:t>
                            </w:r>
                          </w:p>
                          <w:p w:rsidR="00620248" w:rsidRPr="00F068EC" w:rsidRDefault="00620248" w:rsidP="000F6DC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8"/>
                              </w:rPr>
                              <w:t>V/v KẾ</w:t>
                            </w:r>
                            <w:r w:rsidR="006764D8" w:rsidRPr="00F068E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8"/>
                              </w:rPr>
                              <w:t xml:space="preserve"> HOẠCH</w:t>
                            </w:r>
                            <w:r w:rsidRPr="00F068E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8"/>
                              </w:rPr>
                              <w:t xml:space="preserve"> CHUẨN BỊ ĐÓN TRẺ ĐẾN TRƯỜNG</w:t>
                            </w:r>
                          </w:p>
                          <w:p w:rsidR="00620248" w:rsidRPr="00F068EC" w:rsidRDefault="00620248" w:rsidP="000F6D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Từ ngày 30/8/2020 đến 4/9/2020</w:t>
                            </w:r>
                            <w:r w:rsidR="00F307BC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:</w:t>
                            </w:r>
                          </w:p>
                          <w:p w:rsidR="00620248" w:rsidRPr="00F068EC" w:rsidRDefault="00620248" w:rsidP="000F6DC4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Nhà trường niêm yết danh sách học sinh các lớp tại bảng tin trường</w:t>
                            </w:r>
                          </w:p>
                          <w:p w:rsidR="00620248" w:rsidRPr="00F068EC" w:rsidRDefault="00620248" w:rsidP="000F6D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Thứ bảy ngày 5/9/2020 tổ chức ngày hội đón trẻ đến trường.</w:t>
                            </w:r>
                          </w:p>
                          <w:p w:rsidR="005435F9" w:rsidRPr="00F068EC" w:rsidRDefault="005435F9" w:rsidP="000F6DC4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+ </w:t>
                            </w:r>
                            <w:r w:rsidR="006764D8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7g</w:t>
                            </w: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30 – 9g</w:t>
                            </w:r>
                            <w:r w:rsidR="006764D8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00:</w:t>
                            </w: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Trẻ</w:t>
                            </w:r>
                            <w:r w:rsidR="006764D8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tham gia vui chơi các họat</w:t>
                            </w: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động tại </w:t>
                            </w:r>
                            <w:r w:rsidR="006764D8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sân </w:t>
                            </w: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trường</w:t>
                            </w:r>
                            <w:r w:rsidR="006764D8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.</w:t>
                            </w:r>
                          </w:p>
                          <w:p w:rsidR="00620248" w:rsidRPr="00F068EC" w:rsidRDefault="006764D8" w:rsidP="000F6D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Thứ hai ngày </w:t>
                            </w:r>
                            <w:r w:rsidR="00626C07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7/9/2020: Các bé học bán trú bình thuờng.</w:t>
                            </w:r>
                          </w:p>
                          <w:p w:rsidR="00620248" w:rsidRPr="00F068EC" w:rsidRDefault="00626C07" w:rsidP="000F6DC4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+ Nhà trẻ</w:t>
                            </w:r>
                            <w:r w:rsidR="00EB2993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, Mầm</w:t>
                            </w: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: Không tổ chức ăn sáng tháng 9.</w:t>
                            </w:r>
                          </w:p>
                          <w:p w:rsidR="00645BF6" w:rsidRPr="00F068EC" w:rsidRDefault="00626C07" w:rsidP="000F6DC4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+</w:t>
                            </w:r>
                            <w:r w:rsidR="00EB2993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Chồi, Lá</w:t>
                            </w: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: Không tổ chức ăn sáng tuần đầu tháng 9.</w:t>
                            </w:r>
                            <w:r w:rsidR="00EB2993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Các bé bắt đầu ăn sáng từ ngày 14/9/2020.</w:t>
                            </w:r>
                          </w:p>
                          <w:p w:rsidR="000F6DC4" w:rsidRPr="00F068EC" w:rsidRDefault="00645BF6" w:rsidP="000F6D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Thời gian đến trường và ra về của học sinh </w:t>
                            </w:r>
                          </w:p>
                          <w:p w:rsidR="000F6DC4" w:rsidRPr="00F068EC" w:rsidRDefault="00645BF6" w:rsidP="000F6DC4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+ Đón trẻ:</w:t>
                            </w:r>
                          </w:p>
                          <w:p w:rsidR="00F068EC" w:rsidRPr="00F068EC" w:rsidRDefault="00645BF6" w:rsidP="00F068EC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Khối Chồi, Lá: 7g-7g40 </w:t>
                            </w:r>
                          </w:p>
                          <w:p w:rsidR="00F068EC" w:rsidRPr="00F068EC" w:rsidRDefault="00645BF6" w:rsidP="00F068EC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Khối Nhà trẻ, Mầm: 7g40- 8g15</w:t>
                            </w:r>
                          </w:p>
                          <w:p w:rsidR="00F068EC" w:rsidRPr="00F068EC" w:rsidRDefault="00645BF6" w:rsidP="00F068EC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+ Trả trẻ: </w:t>
                            </w:r>
                          </w:p>
                          <w:p w:rsidR="00F068EC" w:rsidRPr="00F068EC" w:rsidRDefault="00645BF6" w:rsidP="00F068EC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Khối Nhà trẻ, Mầm: 16g - 16g30</w:t>
                            </w:r>
                          </w:p>
                          <w:p w:rsidR="00645BF6" w:rsidRPr="00F068EC" w:rsidRDefault="00645BF6" w:rsidP="00F068EC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Khối Chồi, Lá: 16g30 - 17g</w:t>
                            </w:r>
                          </w:p>
                          <w:p w:rsidR="00321C2D" w:rsidRPr="00F068EC" w:rsidRDefault="00321C2D" w:rsidP="000F6DC4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* Một số lưu ý dành cho phụ huynh: </w:t>
                            </w:r>
                          </w:p>
                          <w:p w:rsidR="00321C2D" w:rsidRPr="00F068EC" w:rsidRDefault="00321C2D" w:rsidP="000F6DC4">
                            <w:pPr>
                              <w:spacing w:after="0" w:line="360" w:lineRule="auto"/>
                              <w:ind w:firstLine="426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- Đưa đón trẻ ngay tại lớp, không để trẻ tự lên lớp một mình.</w:t>
                            </w:r>
                          </w:p>
                          <w:p w:rsidR="00321C2D" w:rsidRPr="00F068EC" w:rsidRDefault="00321C2D" w:rsidP="000F6DC4">
                            <w:pPr>
                              <w:spacing w:after="0" w:line="360" w:lineRule="auto"/>
                              <w:ind w:firstLine="426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- </w:t>
                            </w:r>
                            <w:r w:rsidR="000F6DC4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Học sinh mới</w:t>
                            </w: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đeo bảng tên có đầy đủ thông tin của </w:t>
                            </w:r>
                            <w:r w:rsidR="000F6DC4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học sinh và </w:t>
                            </w: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phụ huynh.</w:t>
                            </w:r>
                            <w:r w:rsidR="006673B5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:rsidR="000F6DC4" w:rsidRPr="00F068EC" w:rsidRDefault="00321C2D" w:rsidP="006E72E8">
                            <w:pPr>
                              <w:spacing w:after="0" w:line="360" w:lineRule="auto"/>
                              <w:ind w:firstLine="426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- Nghiêm túc thực hiện công tác phòng chống dịch bệ</w:t>
                            </w:r>
                            <w:r w:rsidR="00A64854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nh Covid-19</w:t>
                            </w: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:</w:t>
                            </w:r>
                            <w:r w:rsidR="00A64854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0F6DC4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Không đưa trẻ đến trường khi có biểu hiện ho, sốt, khó thở.Vui lòng đeo khẩu trang, đo thân nhiệt, rửa tay khử khuẩn khi vào trường.</w:t>
                            </w:r>
                            <w:r w:rsidR="006E72E8" w:rsidRPr="006E72E8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6E72E8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H</w:t>
                            </w:r>
                            <w:r w:rsidR="006E72E8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ạn chế</w:t>
                            </w:r>
                            <w:r w:rsidR="006E72E8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cho trẻ tập trung vui chơi tại sân trường.</w:t>
                            </w:r>
                          </w:p>
                          <w:p w:rsidR="00321C2D" w:rsidRPr="00F068EC" w:rsidRDefault="00321C2D" w:rsidP="000F6DC4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Di chuyển lên lớp theo sự huớng dẫn của nhà truờ</w:t>
                            </w:r>
                            <w:r w:rsidR="000F6DC4"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ng.</w:t>
                            </w:r>
                          </w:p>
                          <w:p w:rsidR="000F6DC4" w:rsidRPr="00F068EC" w:rsidRDefault="000F6DC4" w:rsidP="000F6DC4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F068EC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Không đậu xe truớc cổng truờng.</w:t>
                            </w:r>
                          </w:p>
                          <w:p w:rsidR="000F6DC4" w:rsidRPr="00321C2D" w:rsidRDefault="000F6DC4" w:rsidP="000F6DC4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F5730" w:rsidRPr="003F5730" w:rsidRDefault="003F5730" w:rsidP="003F5730">
                            <w:pPr>
                              <w:pStyle w:val="ListParagraph"/>
                              <w:spacing w:after="0" w:line="360" w:lineRule="auto"/>
                              <w:ind w:left="576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F573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TRÂN TRỌNG</w:t>
                            </w:r>
                          </w:p>
                          <w:p w:rsidR="00321C2D" w:rsidRPr="00321C2D" w:rsidRDefault="00321C2D" w:rsidP="00321C2D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21C2D" w:rsidRDefault="00321C2D" w:rsidP="00321C2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21C2D" w:rsidRPr="00321C2D" w:rsidRDefault="00321C2D" w:rsidP="00321C2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6.75pt;width:477pt;height:6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" stroked="f">
                <v:textbox>
                  <w:txbxContent>
                    <w:p w:rsidR="00D934C3" w:rsidRPr="00F068EC" w:rsidRDefault="00D934C3" w:rsidP="000F6DC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8"/>
                        </w:rPr>
                        <w:t>TRƯỜNG MẦM NON HOA LƯ</w:t>
                      </w:r>
                    </w:p>
                    <w:p w:rsidR="00D934C3" w:rsidRPr="00F068EC" w:rsidRDefault="00D934C3" w:rsidP="000F6DC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8"/>
                        </w:rPr>
                        <w:t>THÔNG BÁO</w:t>
                      </w:r>
                    </w:p>
                    <w:p w:rsidR="00620248" w:rsidRPr="00F068EC" w:rsidRDefault="00620248" w:rsidP="000F6DC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8"/>
                        </w:rPr>
                        <w:t>V/v KẾ</w:t>
                      </w:r>
                      <w:r w:rsidR="006764D8" w:rsidRPr="00F068E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8"/>
                        </w:rPr>
                        <w:t xml:space="preserve"> HOẠCH</w:t>
                      </w:r>
                      <w:r w:rsidRPr="00F068E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8"/>
                        </w:rPr>
                        <w:t xml:space="preserve"> CHUẨN BỊ ĐÓN TRẺ ĐẾN TRƯỜNG</w:t>
                      </w:r>
                    </w:p>
                    <w:p w:rsidR="00620248" w:rsidRPr="00F068EC" w:rsidRDefault="00620248" w:rsidP="000F6D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Từ ngày 30/8/2020 đến 4/9/2020</w:t>
                      </w:r>
                      <w:r w:rsidR="00F307BC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:</w:t>
                      </w:r>
                    </w:p>
                    <w:p w:rsidR="00620248" w:rsidRPr="00F068EC" w:rsidRDefault="00620248" w:rsidP="000F6DC4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Nhà trường niêm yết danh sách học sinh các lớp tại bảng tin trường</w:t>
                      </w:r>
                    </w:p>
                    <w:p w:rsidR="00620248" w:rsidRPr="00F068EC" w:rsidRDefault="00620248" w:rsidP="000F6D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Thứ bảy ngày 5/9/2020 tổ chức ngày hội đón trẻ đến trường.</w:t>
                      </w:r>
                    </w:p>
                    <w:p w:rsidR="005435F9" w:rsidRPr="00F068EC" w:rsidRDefault="005435F9" w:rsidP="000F6DC4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+ </w:t>
                      </w:r>
                      <w:r w:rsidR="006764D8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7g</w:t>
                      </w: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30 – 9g</w:t>
                      </w:r>
                      <w:r w:rsidR="006764D8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00:</w:t>
                      </w: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Trẻ</w:t>
                      </w:r>
                      <w:r w:rsidR="006764D8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tham gia vui chơi các họat</w:t>
                      </w: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động tại </w:t>
                      </w:r>
                      <w:r w:rsidR="006764D8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sân </w:t>
                      </w: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trường</w:t>
                      </w:r>
                      <w:r w:rsidR="006764D8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.</w:t>
                      </w:r>
                    </w:p>
                    <w:p w:rsidR="00620248" w:rsidRPr="00F068EC" w:rsidRDefault="006764D8" w:rsidP="000F6D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Thứ hai ngày </w:t>
                      </w:r>
                      <w:r w:rsidR="00626C07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7/9/2020: Các bé học bán trú bình thuờng.</w:t>
                      </w:r>
                    </w:p>
                    <w:p w:rsidR="00620248" w:rsidRPr="00F068EC" w:rsidRDefault="00626C07" w:rsidP="000F6DC4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+ Nhà trẻ</w:t>
                      </w:r>
                      <w:r w:rsidR="00EB2993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, Mầm</w:t>
                      </w: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: Không tổ chức ăn sáng tháng 9.</w:t>
                      </w:r>
                    </w:p>
                    <w:p w:rsidR="00645BF6" w:rsidRPr="00F068EC" w:rsidRDefault="00626C07" w:rsidP="000F6DC4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+</w:t>
                      </w:r>
                      <w:r w:rsidR="00EB2993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Chồi, Lá</w:t>
                      </w: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: Không tổ chức ăn sáng tuần đầu tháng 9.</w:t>
                      </w:r>
                      <w:r w:rsidR="00EB2993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Các bé bắt đầu ăn sáng từ ngày 14/9/2020.</w:t>
                      </w:r>
                    </w:p>
                    <w:p w:rsidR="000F6DC4" w:rsidRPr="00F068EC" w:rsidRDefault="00645BF6" w:rsidP="000F6D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Thời gian đến trường và ra về của học sinh </w:t>
                      </w:r>
                    </w:p>
                    <w:p w:rsidR="000F6DC4" w:rsidRPr="00F068EC" w:rsidRDefault="00645BF6" w:rsidP="000F6DC4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+ Đón trẻ:</w:t>
                      </w:r>
                    </w:p>
                    <w:p w:rsidR="00F068EC" w:rsidRPr="00F068EC" w:rsidRDefault="00645BF6" w:rsidP="00F068EC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Khối Chồi, Lá: 7g-7g40 </w:t>
                      </w:r>
                    </w:p>
                    <w:p w:rsidR="00F068EC" w:rsidRPr="00F068EC" w:rsidRDefault="00645BF6" w:rsidP="00F068EC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Khối Nhà trẻ, Mầm: 7g40- 8g15</w:t>
                      </w:r>
                    </w:p>
                    <w:p w:rsidR="00F068EC" w:rsidRPr="00F068EC" w:rsidRDefault="00645BF6" w:rsidP="00F068EC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+ Trả trẻ: </w:t>
                      </w:r>
                    </w:p>
                    <w:p w:rsidR="00F068EC" w:rsidRPr="00F068EC" w:rsidRDefault="00645BF6" w:rsidP="00F068EC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Khối Nhà trẻ, Mầm: 16g - 16g30</w:t>
                      </w:r>
                    </w:p>
                    <w:p w:rsidR="00645BF6" w:rsidRPr="00F068EC" w:rsidRDefault="00645BF6" w:rsidP="00F068EC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Khối Chồi, Lá: 16g30 - 17g</w:t>
                      </w:r>
                    </w:p>
                    <w:p w:rsidR="00321C2D" w:rsidRPr="00F068EC" w:rsidRDefault="00321C2D" w:rsidP="000F6DC4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* Một số lưu ý dành cho phụ huynh: </w:t>
                      </w:r>
                    </w:p>
                    <w:p w:rsidR="00321C2D" w:rsidRPr="00F068EC" w:rsidRDefault="00321C2D" w:rsidP="000F6DC4">
                      <w:pPr>
                        <w:spacing w:after="0" w:line="360" w:lineRule="auto"/>
                        <w:ind w:firstLine="426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- Đưa đón trẻ ngay tại lớp, không để trẻ tự lên lớp một mình.</w:t>
                      </w:r>
                    </w:p>
                    <w:p w:rsidR="00321C2D" w:rsidRPr="00F068EC" w:rsidRDefault="00321C2D" w:rsidP="000F6DC4">
                      <w:pPr>
                        <w:spacing w:after="0" w:line="360" w:lineRule="auto"/>
                        <w:ind w:firstLine="426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- </w:t>
                      </w:r>
                      <w:r w:rsidR="000F6DC4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Học sinh mới</w:t>
                      </w: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đeo bảng tên có đầy đủ thông tin của </w:t>
                      </w:r>
                      <w:r w:rsidR="000F6DC4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học sinh và </w:t>
                      </w: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phụ huynh.</w:t>
                      </w:r>
                      <w:r w:rsidR="006673B5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</w:t>
                      </w:r>
                    </w:p>
                    <w:p w:rsidR="000F6DC4" w:rsidRPr="00F068EC" w:rsidRDefault="00321C2D" w:rsidP="006E72E8">
                      <w:pPr>
                        <w:spacing w:after="0" w:line="360" w:lineRule="auto"/>
                        <w:ind w:firstLine="426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- Nghiêm túc thực hiện công tác phòng chống dịch bệ</w:t>
                      </w:r>
                      <w:r w:rsidR="00A64854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nh Covid-19</w:t>
                      </w: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:</w:t>
                      </w:r>
                      <w:r w:rsidR="00A64854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</w:t>
                      </w:r>
                      <w:r w:rsidR="000F6DC4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Không đưa trẻ đến trường khi có biểu hiện ho, sốt, khó thở.Vui lòng đeo khẩu trang, đo thân nhiệt, rửa tay khử khuẩn khi vào trường.</w:t>
                      </w:r>
                      <w:r w:rsidR="006E72E8" w:rsidRPr="006E72E8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</w:t>
                      </w:r>
                      <w:r w:rsidR="006E72E8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H</w:t>
                      </w:r>
                      <w:r w:rsidR="006E72E8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ạn chế</w:t>
                      </w:r>
                      <w:r w:rsidR="006E72E8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cho trẻ tập trung vui chơi tại sân trường.</w:t>
                      </w:r>
                    </w:p>
                    <w:p w:rsidR="00321C2D" w:rsidRPr="00F068EC" w:rsidRDefault="00321C2D" w:rsidP="000F6DC4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Di chuyển lên lớp theo sự huớng dẫn của nhà truờ</w:t>
                      </w:r>
                      <w:r w:rsidR="000F6DC4"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ng.</w:t>
                      </w:r>
                    </w:p>
                    <w:p w:rsidR="000F6DC4" w:rsidRPr="00F068EC" w:rsidRDefault="000F6DC4" w:rsidP="000F6DC4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F068EC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Không đậu xe truớc cổng truờng.</w:t>
                      </w:r>
                    </w:p>
                    <w:p w:rsidR="000F6DC4" w:rsidRPr="00321C2D" w:rsidRDefault="000F6DC4" w:rsidP="000F6DC4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F5730" w:rsidRPr="003F5730" w:rsidRDefault="003F5730" w:rsidP="003F5730">
                      <w:pPr>
                        <w:pStyle w:val="ListParagraph"/>
                        <w:spacing w:after="0" w:line="360" w:lineRule="auto"/>
                        <w:ind w:left="576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F573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TRÂN TRỌNG</w:t>
                      </w:r>
                    </w:p>
                    <w:p w:rsidR="00321C2D" w:rsidRPr="00321C2D" w:rsidRDefault="00321C2D" w:rsidP="00321C2D">
                      <w:pPr>
                        <w:pStyle w:val="ListParagraph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21C2D" w:rsidRDefault="00321C2D" w:rsidP="00321C2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21C2D" w:rsidRPr="00321C2D" w:rsidRDefault="00321C2D" w:rsidP="00321C2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2201" w:rsidRPr="000F6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167"/>
    <w:multiLevelType w:val="hybridMultilevel"/>
    <w:tmpl w:val="810A0046"/>
    <w:lvl w:ilvl="0" w:tplc="03BCC4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960857"/>
    <w:multiLevelType w:val="hybridMultilevel"/>
    <w:tmpl w:val="D35E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31255"/>
    <w:multiLevelType w:val="hybridMultilevel"/>
    <w:tmpl w:val="30FC98F2"/>
    <w:lvl w:ilvl="0" w:tplc="B382EE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75E73"/>
    <w:multiLevelType w:val="hybridMultilevel"/>
    <w:tmpl w:val="60D2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35"/>
    <w:rsid w:val="00047AA4"/>
    <w:rsid w:val="00082201"/>
    <w:rsid w:val="000F6DC4"/>
    <w:rsid w:val="00273F8E"/>
    <w:rsid w:val="00321C2D"/>
    <w:rsid w:val="003F5730"/>
    <w:rsid w:val="005435F9"/>
    <w:rsid w:val="00620248"/>
    <w:rsid w:val="00626C07"/>
    <w:rsid w:val="00645BF6"/>
    <w:rsid w:val="006673B5"/>
    <w:rsid w:val="006764D8"/>
    <w:rsid w:val="006E72E8"/>
    <w:rsid w:val="00A15E35"/>
    <w:rsid w:val="00A64854"/>
    <w:rsid w:val="00AA40DC"/>
    <w:rsid w:val="00C023CC"/>
    <w:rsid w:val="00D934C3"/>
    <w:rsid w:val="00DE1800"/>
    <w:rsid w:val="00E6333D"/>
    <w:rsid w:val="00EB2993"/>
    <w:rsid w:val="00F068EC"/>
    <w:rsid w:val="00F3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Windows User</cp:lastModifiedBy>
  <cp:revision>4</cp:revision>
  <dcterms:created xsi:type="dcterms:W3CDTF">2020-09-03T09:17:00Z</dcterms:created>
  <dcterms:modified xsi:type="dcterms:W3CDTF">2020-09-04T04:56:00Z</dcterms:modified>
</cp:coreProperties>
</file>